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43B80" w14:textId="09BE4BDD" w:rsidR="00641C4C" w:rsidRDefault="00641C4C" w:rsidP="00641C4C">
      <w:pPr>
        <w:spacing w:after="0" w:line="360" w:lineRule="auto"/>
        <w:jc w:val="both"/>
        <w:rPr>
          <w:rFonts w:ascii="Narkisim" w:hAnsi="Narkisim" w:cs="Narkisim"/>
          <w:b/>
          <w:bCs/>
          <w:sz w:val="36"/>
          <w:szCs w:val="36"/>
          <w:rtl/>
        </w:rPr>
      </w:pPr>
      <w:r w:rsidRPr="00EA40E7">
        <w:rPr>
          <w:rFonts w:ascii="Narkisim" w:hAnsi="Narkisim" w:cs="Narkisim"/>
          <w:b/>
          <w:bCs/>
          <w:sz w:val="36"/>
          <w:szCs w:val="36"/>
          <w:rtl/>
        </w:rPr>
        <w:t xml:space="preserve">פרוטוקול ישיבת </w:t>
      </w:r>
      <w:r>
        <w:rPr>
          <w:rFonts w:ascii="Narkisim" w:hAnsi="Narkisim" w:cs="Narkisim" w:hint="cs"/>
          <w:b/>
          <w:bCs/>
          <w:sz w:val="36"/>
          <w:szCs w:val="36"/>
          <w:rtl/>
        </w:rPr>
        <w:t>הנהלה כלכלית</w:t>
      </w:r>
      <w:r w:rsidRPr="00EA40E7">
        <w:rPr>
          <w:rFonts w:ascii="Narkisim" w:hAnsi="Narkisim" w:cs="Narkisim"/>
          <w:b/>
          <w:bCs/>
          <w:sz w:val="36"/>
          <w:szCs w:val="36"/>
          <w:rtl/>
        </w:rPr>
        <w:t xml:space="preserve"> מס' </w:t>
      </w:r>
      <w:r w:rsidR="00015E56">
        <w:rPr>
          <w:rFonts w:ascii="Narkisim" w:hAnsi="Narkisim" w:cs="Narkisim" w:hint="cs"/>
          <w:b/>
          <w:bCs/>
          <w:sz w:val="36"/>
          <w:szCs w:val="36"/>
          <w:rtl/>
        </w:rPr>
        <w:t>08</w:t>
      </w:r>
      <w:r w:rsidRPr="00EA40E7">
        <w:rPr>
          <w:rFonts w:ascii="Narkisim" w:hAnsi="Narkisim" w:cs="Narkisim"/>
          <w:b/>
          <w:bCs/>
          <w:sz w:val="36"/>
          <w:szCs w:val="36"/>
          <w:rtl/>
        </w:rPr>
        <w:t>.20</w:t>
      </w:r>
      <w:r>
        <w:rPr>
          <w:rFonts w:ascii="Narkisim" w:hAnsi="Narkisim" w:cs="Narkisim" w:hint="cs"/>
          <w:b/>
          <w:bCs/>
          <w:sz w:val="36"/>
          <w:szCs w:val="36"/>
          <w:rtl/>
        </w:rPr>
        <w:t xml:space="preserve"> </w:t>
      </w:r>
      <w:r w:rsidR="00015E56">
        <w:rPr>
          <w:rFonts w:ascii="Narkisim" w:hAnsi="Narkisim" w:cs="Narkisim" w:hint="cs"/>
          <w:b/>
          <w:bCs/>
          <w:sz w:val="36"/>
          <w:szCs w:val="36"/>
          <w:rtl/>
        </w:rPr>
        <w:t>מתאריך 31.5.20</w:t>
      </w:r>
    </w:p>
    <w:p w14:paraId="2BFB5147" w14:textId="77777777" w:rsidR="00641C4C" w:rsidRPr="00EA40E7" w:rsidRDefault="00641C4C" w:rsidP="00641C4C">
      <w:pPr>
        <w:spacing w:after="0" w:line="360" w:lineRule="auto"/>
        <w:jc w:val="both"/>
        <w:rPr>
          <w:rFonts w:ascii="Narkisim" w:hAnsi="Narkisim" w:cs="Narkisim"/>
          <w:sz w:val="26"/>
          <w:szCs w:val="26"/>
        </w:rPr>
      </w:pPr>
      <w:r w:rsidRPr="00EA40E7">
        <w:rPr>
          <w:rFonts w:ascii="Narkisim" w:hAnsi="Narkisim" w:cs="Narkisim"/>
          <w:sz w:val="26"/>
          <w:szCs w:val="26"/>
          <w:rtl/>
        </w:rPr>
        <w:t xml:space="preserve">אלון קולט סקר את הפעילות בתאגיד האנרגיה </w:t>
      </w:r>
      <w:r w:rsidRPr="00EA40E7">
        <w:rPr>
          <w:rFonts w:ascii="Narkisim" w:hAnsi="Narkisim" w:cs="Narkisim"/>
          <w:b/>
          <w:bCs/>
          <w:sz w:val="26"/>
          <w:szCs w:val="26"/>
          <w:u w:val="single"/>
          <w:rtl/>
        </w:rPr>
        <w:t>משקי אנרגיות מתחדשות בע"מ</w:t>
      </w:r>
      <w:r>
        <w:rPr>
          <w:rFonts w:ascii="Narkisim" w:hAnsi="Narkisim" w:cs="Narkisim" w:hint="cs"/>
          <w:sz w:val="26"/>
          <w:szCs w:val="26"/>
          <w:rtl/>
        </w:rPr>
        <w:t xml:space="preserve"> </w:t>
      </w:r>
      <w:r w:rsidRPr="00EA40E7">
        <w:rPr>
          <w:rFonts w:ascii="Narkisim" w:hAnsi="Narkisim" w:cs="Narkisim"/>
          <w:sz w:val="26"/>
          <w:szCs w:val="26"/>
          <w:rtl/>
        </w:rPr>
        <w:t>(</w:t>
      </w:r>
      <w:r>
        <w:rPr>
          <w:rFonts w:ascii="Narkisim" w:hAnsi="Narkisim" w:cs="Narkisim" w:hint="cs"/>
          <w:sz w:val="26"/>
          <w:szCs w:val="26"/>
          <w:rtl/>
        </w:rPr>
        <w:t xml:space="preserve">להלן </w:t>
      </w:r>
      <w:r w:rsidRPr="00EA40E7">
        <w:rPr>
          <w:rFonts w:ascii="Narkisim" w:hAnsi="Narkisim" w:cs="Narkisim"/>
          <w:sz w:val="26"/>
          <w:szCs w:val="26"/>
          <w:rtl/>
        </w:rPr>
        <w:t>"החברה")</w:t>
      </w:r>
      <w:r>
        <w:rPr>
          <w:rFonts w:ascii="Narkisim" w:hAnsi="Narkisim" w:cs="Narkisim" w:hint="cs"/>
          <w:sz w:val="26"/>
          <w:szCs w:val="26"/>
          <w:rtl/>
        </w:rPr>
        <w:t>,</w:t>
      </w:r>
      <w:r w:rsidRPr="00EA40E7">
        <w:rPr>
          <w:rFonts w:ascii="Narkisim" w:hAnsi="Narkisim" w:cs="Narkisim"/>
          <w:sz w:val="26"/>
          <w:szCs w:val="26"/>
          <w:rtl/>
        </w:rPr>
        <w:t xml:space="preserve"> </w:t>
      </w:r>
      <w:r>
        <w:rPr>
          <w:rFonts w:ascii="Narkisim" w:hAnsi="Narkisim" w:cs="Narkisim" w:hint="cs"/>
          <w:sz w:val="26"/>
          <w:szCs w:val="26"/>
          <w:rtl/>
        </w:rPr>
        <w:t>בכלל זה</w:t>
      </w:r>
      <w:r w:rsidRPr="00EA40E7">
        <w:rPr>
          <w:rFonts w:ascii="Narkisim" w:hAnsi="Narkisim" w:cs="Narkisim"/>
          <w:sz w:val="26"/>
          <w:szCs w:val="26"/>
          <w:rtl/>
        </w:rPr>
        <w:t xml:space="preserve"> השלמת תהליכים בפרויקטים קיימים וקבלת היתרים לשטחי קרקע נוספים בדרום הארץ ומימוש פרויקטים חדשים בגליל. במקביל</w:t>
      </w:r>
      <w:r>
        <w:rPr>
          <w:rFonts w:ascii="Narkisim" w:hAnsi="Narkisim" w:cs="Narkisim" w:hint="cs"/>
          <w:sz w:val="26"/>
          <w:szCs w:val="26"/>
          <w:rtl/>
        </w:rPr>
        <w:t>,</w:t>
      </w:r>
      <w:r w:rsidRPr="00EA40E7">
        <w:rPr>
          <w:rFonts w:ascii="Narkisim" w:hAnsi="Narkisim" w:cs="Narkisim"/>
          <w:sz w:val="26"/>
          <w:szCs w:val="26"/>
          <w:rtl/>
        </w:rPr>
        <w:t xml:space="preserve"> החברה נמצאת לקראת סיום</w:t>
      </w:r>
      <w:r>
        <w:rPr>
          <w:rFonts w:ascii="Narkisim" w:hAnsi="Narkisim" w:cs="Narkisim" w:hint="cs"/>
          <w:sz w:val="26"/>
          <w:szCs w:val="26"/>
          <w:rtl/>
        </w:rPr>
        <w:t xml:space="preserve"> </w:t>
      </w:r>
      <w:r w:rsidRPr="00EA40E7">
        <w:rPr>
          <w:rFonts w:ascii="Narkisim" w:hAnsi="Narkisim" w:cs="Narkisim"/>
          <w:sz w:val="26"/>
          <w:szCs w:val="26"/>
          <w:rtl/>
        </w:rPr>
        <w:t>תהליך ההכנות להנפקה ראשונית בבורסה בת</w:t>
      </w:r>
      <w:r>
        <w:rPr>
          <w:rFonts w:ascii="Narkisim" w:hAnsi="Narkisim" w:cs="Narkisim" w:hint="cs"/>
          <w:sz w:val="26"/>
          <w:szCs w:val="26"/>
          <w:rtl/>
        </w:rPr>
        <w:t>ל אביב</w:t>
      </w:r>
      <w:r w:rsidRPr="00EA40E7">
        <w:rPr>
          <w:rFonts w:ascii="Narkisim" w:hAnsi="Narkisim" w:cs="Narkisim"/>
          <w:sz w:val="26"/>
          <w:szCs w:val="26"/>
          <w:rtl/>
        </w:rPr>
        <w:t>. הרציונל הנו כי תהליך התשקיף יסתיים במהלך השבועיים הקרובים ומיד לאחר מכן יצאו לתהליך שיווק.</w:t>
      </w:r>
    </w:p>
    <w:p w14:paraId="6369D7F9" w14:textId="77777777" w:rsidR="00641C4C" w:rsidRPr="00EA40E7" w:rsidRDefault="00641C4C" w:rsidP="00641C4C">
      <w:pPr>
        <w:spacing w:after="0" w:line="360" w:lineRule="auto"/>
        <w:jc w:val="both"/>
        <w:rPr>
          <w:rFonts w:ascii="Narkisim" w:hAnsi="Narkisim" w:cs="Narkisim"/>
          <w:sz w:val="26"/>
          <w:szCs w:val="26"/>
        </w:rPr>
      </w:pPr>
      <w:r w:rsidRPr="00EA40E7">
        <w:rPr>
          <w:rFonts w:ascii="Narkisim" w:hAnsi="Narkisim" w:cs="Narkisim"/>
          <w:sz w:val="26"/>
          <w:szCs w:val="26"/>
          <w:rtl/>
        </w:rPr>
        <w:t>אספת הבעלים של החברה החליטה להזרים הון בעלים נוסף, כ-4 מיליון ₪ לכל ארגון. סכום זה</w:t>
      </w:r>
      <w:r>
        <w:rPr>
          <w:rFonts w:ascii="Narkisim" w:hAnsi="Narkisim" w:cs="Narkisim" w:hint="cs"/>
          <w:sz w:val="26"/>
          <w:szCs w:val="26"/>
          <w:rtl/>
        </w:rPr>
        <w:t xml:space="preserve"> הוא</w:t>
      </w:r>
      <w:r w:rsidRPr="00EA40E7">
        <w:rPr>
          <w:rFonts w:ascii="Narkisim" w:hAnsi="Narkisim" w:cs="Narkisim"/>
          <w:sz w:val="26"/>
          <w:szCs w:val="26"/>
          <w:rtl/>
        </w:rPr>
        <w:t xml:space="preserve"> במקום 5 מיליון ₪ שהתחייב כל ארגון לתת כהלוואה. </w:t>
      </w:r>
    </w:p>
    <w:p w14:paraId="6E8F5AB9" w14:textId="77777777" w:rsidR="00641C4C" w:rsidRPr="00EA40E7" w:rsidRDefault="00641C4C" w:rsidP="00641C4C">
      <w:pPr>
        <w:spacing w:after="0" w:line="360" w:lineRule="auto"/>
        <w:jc w:val="both"/>
        <w:rPr>
          <w:rFonts w:ascii="Narkisim" w:hAnsi="Narkisim" w:cs="Narkisim"/>
          <w:sz w:val="26"/>
          <w:szCs w:val="26"/>
          <w:rtl/>
        </w:rPr>
      </w:pPr>
      <w:r w:rsidRPr="00EA40E7">
        <w:rPr>
          <w:rFonts w:ascii="Narkisim" w:hAnsi="Narkisim" w:cs="Narkisim"/>
          <w:sz w:val="26"/>
          <w:szCs w:val="26"/>
          <w:rtl/>
        </w:rPr>
        <w:t>נוסף על כך יש להשלים מס</w:t>
      </w:r>
      <w:r>
        <w:rPr>
          <w:rFonts w:ascii="Narkisim" w:hAnsi="Narkisim" w:cs="Narkisim" w:hint="cs"/>
          <w:sz w:val="26"/>
          <w:szCs w:val="26"/>
          <w:rtl/>
        </w:rPr>
        <w:t>פר</w:t>
      </w:r>
      <w:r w:rsidRPr="00EA40E7">
        <w:rPr>
          <w:rFonts w:ascii="Narkisim" w:hAnsi="Narkisim" w:cs="Narkisim"/>
          <w:sz w:val="26"/>
          <w:szCs w:val="26"/>
          <w:rtl/>
        </w:rPr>
        <w:t xml:space="preserve"> מהלכים להעמדת הערבויות ש</w:t>
      </w:r>
      <w:r>
        <w:rPr>
          <w:rFonts w:ascii="Narkisim" w:hAnsi="Narkisim" w:cs="Narkisim" w:hint="cs"/>
          <w:sz w:val="26"/>
          <w:szCs w:val="26"/>
          <w:rtl/>
        </w:rPr>
        <w:t xml:space="preserve">עליהן </w:t>
      </w:r>
      <w:r w:rsidRPr="00EA40E7">
        <w:rPr>
          <w:rFonts w:ascii="Narkisim" w:hAnsi="Narkisim" w:cs="Narkisim"/>
          <w:sz w:val="26"/>
          <w:szCs w:val="26"/>
          <w:rtl/>
        </w:rPr>
        <w:t xml:space="preserve">התחייב כל ארגון בהסכם הכניסה. </w:t>
      </w:r>
    </w:p>
    <w:p w14:paraId="0C98614C" w14:textId="77777777" w:rsidR="00641C4C" w:rsidRPr="00EA40E7" w:rsidRDefault="00641C4C" w:rsidP="00641C4C">
      <w:pPr>
        <w:spacing w:after="0" w:line="360" w:lineRule="auto"/>
        <w:jc w:val="both"/>
        <w:rPr>
          <w:rFonts w:ascii="Narkisim" w:hAnsi="Narkisim" w:cs="Narkisim"/>
          <w:sz w:val="26"/>
          <w:szCs w:val="26"/>
          <w:rtl/>
        </w:rPr>
      </w:pPr>
      <w:r w:rsidRPr="00EA40E7">
        <w:rPr>
          <w:rFonts w:ascii="Narkisim" w:hAnsi="Narkisim" w:cs="Narkisim"/>
          <w:sz w:val="26"/>
          <w:szCs w:val="26"/>
          <w:rtl/>
        </w:rPr>
        <w:t xml:space="preserve">אספת </w:t>
      </w:r>
      <w:proofErr w:type="spellStart"/>
      <w:r w:rsidRPr="00EA40E7">
        <w:rPr>
          <w:rFonts w:ascii="Narkisim" w:hAnsi="Narkisim" w:cs="Narkisim"/>
          <w:sz w:val="26"/>
          <w:szCs w:val="26"/>
          <w:rtl/>
        </w:rPr>
        <w:t>האגש"ח</w:t>
      </w:r>
      <w:proofErr w:type="spellEnd"/>
      <w:r w:rsidRPr="00EA40E7">
        <w:rPr>
          <w:rFonts w:ascii="Narkisim" w:hAnsi="Narkisim" w:cs="Narkisim"/>
          <w:sz w:val="26"/>
          <w:szCs w:val="26"/>
          <w:rtl/>
        </w:rPr>
        <w:t xml:space="preserve"> אישר</w:t>
      </w:r>
      <w:r>
        <w:rPr>
          <w:rFonts w:ascii="Narkisim" w:hAnsi="Narkisim" w:cs="Narkisim" w:hint="cs"/>
          <w:sz w:val="26"/>
          <w:szCs w:val="26"/>
          <w:rtl/>
        </w:rPr>
        <w:t>ה</w:t>
      </w:r>
      <w:r w:rsidRPr="00EA40E7">
        <w:rPr>
          <w:rFonts w:ascii="Narkisim" w:hAnsi="Narkisim" w:cs="Narkisim"/>
          <w:sz w:val="26"/>
          <w:szCs w:val="26"/>
          <w:rtl/>
        </w:rPr>
        <w:t xml:space="preserve"> הזרמת הון של 4 מיליון ₪ בהתאם לשיעור האחזקות של משקי עמק הירדן ושאר המשקים.</w:t>
      </w:r>
    </w:p>
    <w:p w14:paraId="4CD95E46" w14:textId="77777777" w:rsidR="00641C4C" w:rsidRPr="00EA40E7" w:rsidRDefault="00641C4C" w:rsidP="00641C4C">
      <w:pPr>
        <w:spacing w:after="0" w:line="360" w:lineRule="auto"/>
        <w:jc w:val="both"/>
        <w:rPr>
          <w:rFonts w:ascii="Narkisim" w:hAnsi="Narkisim" w:cs="Narkisim"/>
          <w:sz w:val="26"/>
          <w:szCs w:val="26"/>
          <w:rtl/>
        </w:rPr>
      </w:pPr>
      <w:r w:rsidRPr="00EA40E7">
        <w:rPr>
          <w:rFonts w:ascii="Narkisim" w:hAnsi="Narkisim" w:cs="Narkisim"/>
          <w:sz w:val="26"/>
          <w:szCs w:val="26"/>
          <w:rtl/>
        </w:rPr>
        <w:t>משק שלא יהיה מעוניין להשלים את תוספת ההשקעה ידולל בתוך התאגיד.</w:t>
      </w:r>
    </w:p>
    <w:p w14:paraId="4A029013" w14:textId="77777777" w:rsidR="00641C4C" w:rsidRDefault="00641C4C" w:rsidP="00641C4C">
      <w:pPr>
        <w:spacing w:after="0" w:line="360" w:lineRule="auto"/>
        <w:jc w:val="both"/>
        <w:rPr>
          <w:rFonts w:ascii="Narkisim" w:hAnsi="Narkisim" w:cs="Narkisim"/>
          <w:sz w:val="26"/>
          <w:szCs w:val="26"/>
          <w:rtl/>
        </w:rPr>
      </w:pPr>
      <w:r w:rsidRPr="00EA40E7">
        <w:rPr>
          <w:rFonts w:ascii="Narkisim" w:hAnsi="Narkisim" w:cs="Narkisim"/>
          <w:sz w:val="26"/>
          <w:szCs w:val="26"/>
          <w:rtl/>
        </w:rPr>
        <w:t>כמו כן התבקשו המשקים לחלוקת הוצאות ההקמה ותשלומי הריבית בין הבעלים באופן יחסי. ההוצאות</w:t>
      </w:r>
      <w:r>
        <w:rPr>
          <w:rFonts w:ascii="Narkisim" w:hAnsi="Narkisim" w:cs="Narkisim" w:hint="cs"/>
          <w:sz w:val="26"/>
          <w:szCs w:val="26"/>
          <w:rtl/>
        </w:rPr>
        <w:t>,</w:t>
      </w:r>
      <w:r w:rsidRPr="00EA40E7">
        <w:rPr>
          <w:rFonts w:ascii="Narkisim" w:hAnsi="Narkisim" w:cs="Narkisim"/>
          <w:sz w:val="26"/>
          <w:szCs w:val="26"/>
          <w:rtl/>
        </w:rPr>
        <w:t xml:space="preserve"> כאמור</w:t>
      </w:r>
      <w:r>
        <w:rPr>
          <w:rFonts w:ascii="Narkisim" w:hAnsi="Narkisim" w:cs="Narkisim" w:hint="cs"/>
          <w:sz w:val="26"/>
          <w:szCs w:val="26"/>
          <w:rtl/>
        </w:rPr>
        <w:t>,</w:t>
      </w:r>
      <w:r w:rsidRPr="00EA40E7">
        <w:rPr>
          <w:rFonts w:ascii="Narkisim" w:hAnsi="Narkisim" w:cs="Narkisim"/>
          <w:sz w:val="26"/>
          <w:szCs w:val="26"/>
          <w:rtl/>
        </w:rPr>
        <w:t xml:space="preserve"> יחויבו במשקי עמק הירדן.</w:t>
      </w:r>
    </w:p>
    <w:p w14:paraId="5F5E1147" w14:textId="77777777" w:rsidR="00641C4C" w:rsidRDefault="00641C4C" w:rsidP="00641C4C">
      <w:pPr>
        <w:spacing w:after="0" w:line="360" w:lineRule="auto"/>
        <w:jc w:val="both"/>
        <w:rPr>
          <w:rFonts w:ascii="Narkisim" w:hAnsi="Narkisim" w:cs="Narkisim"/>
          <w:sz w:val="26"/>
          <w:szCs w:val="26"/>
          <w:rtl/>
        </w:rPr>
      </w:pPr>
    </w:p>
    <w:p w14:paraId="36C9AB9B" w14:textId="77777777" w:rsidR="00641C4C" w:rsidRPr="002544AE" w:rsidRDefault="00641C4C" w:rsidP="00641C4C">
      <w:pPr>
        <w:spacing w:after="0" w:line="360" w:lineRule="auto"/>
        <w:jc w:val="both"/>
        <w:rPr>
          <w:rFonts w:ascii="Narkisim" w:hAnsi="Narkisim" w:cs="Narkisim"/>
          <w:b/>
          <w:bCs/>
          <w:sz w:val="28"/>
          <w:szCs w:val="28"/>
        </w:rPr>
      </w:pPr>
      <w:r w:rsidRPr="002544AE">
        <w:rPr>
          <w:rFonts w:ascii="Narkisim" w:hAnsi="Narkisim" w:cs="Narkisim"/>
          <w:b/>
          <w:bCs/>
          <w:sz w:val="28"/>
          <w:szCs w:val="28"/>
          <w:u w:val="single"/>
          <w:rtl/>
        </w:rPr>
        <w:t>העמדת ערבויות ביצוע</w:t>
      </w:r>
      <w:r w:rsidRPr="002544AE">
        <w:rPr>
          <w:rFonts w:ascii="Narkisim" w:hAnsi="Narkisim" w:cs="Narkisim"/>
          <w:b/>
          <w:bCs/>
          <w:sz w:val="28"/>
          <w:szCs w:val="28"/>
          <w:rtl/>
        </w:rPr>
        <w:t>:</w:t>
      </w:r>
    </w:p>
    <w:p w14:paraId="71C938D7" w14:textId="77777777" w:rsidR="00641C4C" w:rsidRPr="00EA40E7" w:rsidRDefault="00641C4C" w:rsidP="00641C4C">
      <w:pPr>
        <w:spacing w:after="0" w:line="360" w:lineRule="auto"/>
        <w:jc w:val="both"/>
        <w:rPr>
          <w:rFonts w:ascii="Narkisim" w:hAnsi="Narkisim" w:cs="Narkisim"/>
          <w:sz w:val="26"/>
          <w:szCs w:val="26"/>
          <w:rtl/>
        </w:rPr>
      </w:pPr>
      <w:r w:rsidRPr="00EA40E7">
        <w:rPr>
          <w:rFonts w:ascii="Narkisim" w:hAnsi="Narkisim" w:cs="Narkisim"/>
          <w:sz w:val="26"/>
          <w:szCs w:val="26"/>
          <w:rtl/>
        </w:rPr>
        <w:t>משקי עמק הירדן תעמיד ערבות לשני הבנקים בהתאם לחלוקה הנדרשת ולמסמך הערבויות ש</w:t>
      </w:r>
      <w:r>
        <w:rPr>
          <w:rFonts w:ascii="Narkisim" w:hAnsi="Narkisim" w:cs="Narkisim" w:hint="cs"/>
          <w:sz w:val="26"/>
          <w:szCs w:val="26"/>
          <w:rtl/>
        </w:rPr>
        <w:t>עליו חתמו</w:t>
      </w:r>
      <w:r w:rsidRPr="00EA40E7">
        <w:rPr>
          <w:rFonts w:ascii="Narkisim" w:hAnsi="Narkisim" w:cs="Narkisim"/>
          <w:sz w:val="26"/>
          <w:szCs w:val="26"/>
          <w:rtl/>
        </w:rPr>
        <w:t xml:space="preserve"> יתר הארגונים עם הבנקים. בבנק לאומי שתי הערבויות הן ערבויות ביצוע של "ביחד ולחוד"</w:t>
      </w:r>
      <w:r>
        <w:rPr>
          <w:rFonts w:ascii="Narkisim" w:hAnsi="Narkisim" w:cs="Narkisim" w:hint="cs"/>
          <w:sz w:val="26"/>
          <w:szCs w:val="26"/>
          <w:rtl/>
        </w:rPr>
        <w:t>,</w:t>
      </w:r>
      <w:r w:rsidRPr="00EA40E7">
        <w:rPr>
          <w:rFonts w:ascii="Narkisim" w:hAnsi="Narkisim" w:cs="Narkisim"/>
          <w:sz w:val="26"/>
          <w:szCs w:val="26"/>
          <w:rtl/>
        </w:rPr>
        <w:t xml:space="preserve"> ומשקי עמק הירדן פועלים יחד עם שאר הארגונים להסדרת הנושא בהתאם למתווה גרנות.</w:t>
      </w:r>
    </w:p>
    <w:p w14:paraId="4F9680A6" w14:textId="77777777" w:rsidR="00641C4C" w:rsidRPr="00EA40E7" w:rsidRDefault="00641C4C" w:rsidP="00641C4C">
      <w:pPr>
        <w:spacing w:after="0" w:line="360" w:lineRule="auto"/>
        <w:jc w:val="both"/>
        <w:rPr>
          <w:rFonts w:ascii="Narkisim" w:hAnsi="Narkisim" w:cs="Narkisim"/>
          <w:sz w:val="26"/>
          <w:szCs w:val="26"/>
          <w:rtl/>
        </w:rPr>
      </w:pPr>
      <w:r w:rsidRPr="00EA40E7">
        <w:rPr>
          <w:rFonts w:ascii="Narkisim" w:hAnsi="Narkisim" w:cs="Narkisim"/>
          <w:sz w:val="26"/>
          <w:szCs w:val="26"/>
          <w:rtl/>
        </w:rPr>
        <w:t xml:space="preserve">להבהרה – מדובר </w:t>
      </w:r>
      <w:r>
        <w:rPr>
          <w:rFonts w:ascii="Narkisim" w:hAnsi="Narkisim" w:cs="Narkisim" w:hint="cs"/>
          <w:sz w:val="26"/>
          <w:szCs w:val="26"/>
          <w:rtl/>
        </w:rPr>
        <w:t>ב</w:t>
      </w:r>
      <w:r w:rsidRPr="00EA40E7">
        <w:rPr>
          <w:rFonts w:ascii="Narkisim" w:hAnsi="Narkisim" w:cs="Narkisim"/>
          <w:sz w:val="26"/>
          <w:szCs w:val="26"/>
          <w:rtl/>
        </w:rPr>
        <w:t>ערבויות ביצוע לפרויקטים שכבר בתהליך</w:t>
      </w:r>
      <w:r>
        <w:rPr>
          <w:rFonts w:ascii="Narkisim" w:hAnsi="Narkisim" w:cs="Narkisim" w:hint="cs"/>
          <w:sz w:val="26"/>
          <w:szCs w:val="26"/>
          <w:rtl/>
        </w:rPr>
        <w:t>.</w:t>
      </w:r>
      <w:r w:rsidRPr="00EA40E7">
        <w:rPr>
          <w:rFonts w:ascii="Narkisim" w:hAnsi="Narkisim" w:cs="Narkisim"/>
          <w:sz w:val="26"/>
          <w:szCs w:val="26"/>
          <w:rtl/>
        </w:rPr>
        <w:t xml:space="preserve"> עם השלמת</w:t>
      </w:r>
      <w:r>
        <w:rPr>
          <w:rFonts w:ascii="Narkisim" w:hAnsi="Narkisim" w:cs="Narkisim" w:hint="cs"/>
          <w:sz w:val="26"/>
          <w:szCs w:val="26"/>
          <w:rtl/>
        </w:rPr>
        <w:t xml:space="preserve"> התהליך</w:t>
      </w:r>
      <w:r w:rsidRPr="00EA40E7">
        <w:rPr>
          <w:rFonts w:ascii="Narkisim" w:hAnsi="Narkisim" w:cs="Narkisim"/>
          <w:sz w:val="26"/>
          <w:szCs w:val="26"/>
          <w:rtl/>
        </w:rPr>
        <w:t xml:space="preserve"> יפחתו שיעורי הערבויות בהתאם.</w:t>
      </w:r>
    </w:p>
    <w:p w14:paraId="5BD2338C" w14:textId="77777777" w:rsidR="00641C4C" w:rsidRPr="00EA40E7" w:rsidRDefault="00641C4C" w:rsidP="00641C4C">
      <w:pPr>
        <w:spacing w:after="0" w:line="360" w:lineRule="auto"/>
        <w:jc w:val="both"/>
        <w:rPr>
          <w:rFonts w:ascii="Narkisim" w:hAnsi="Narkisim" w:cs="Narkisim"/>
          <w:sz w:val="26"/>
          <w:szCs w:val="26"/>
          <w:rtl/>
        </w:rPr>
      </w:pPr>
      <w:r w:rsidRPr="00EA40E7">
        <w:rPr>
          <w:rFonts w:ascii="Narkisim" w:hAnsi="Narkisim" w:cs="Narkisim"/>
          <w:sz w:val="26"/>
          <w:szCs w:val="26"/>
          <w:rtl/>
        </w:rPr>
        <w:t xml:space="preserve">בבנק </w:t>
      </w:r>
      <w:r>
        <w:rPr>
          <w:rFonts w:ascii="Narkisim" w:hAnsi="Narkisim" w:cs="Narkisim" w:hint="cs"/>
          <w:sz w:val="26"/>
          <w:szCs w:val="26"/>
          <w:rtl/>
        </w:rPr>
        <w:t>ה</w:t>
      </w:r>
      <w:r w:rsidRPr="00EA40E7">
        <w:rPr>
          <w:rFonts w:ascii="Narkisim" w:hAnsi="Narkisim" w:cs="Narkisim"/>
          <w:sz w:val="26"/>
          <w:szCs w:val="26"/>
          <w:rtl/>
        </w:rPr>
        <w:t>מזרחי הערבות הי</w:t>
      </w:r>
      <w:r>
        <w:rPr>
          <w:rFonts w:ascii="Narkisim" w:hAnsi="Narkisim" w:cs="Narkisim" w:hint="cs"/>
          <w:sz w:val="26"/>
          <w:szCs w:val="26"/>
          <w:rtl/>
        </w:rPr>
        <w:t>א</w:t>
      </w:r>
      <w:r w:rsidRPr="00EA40E7">
        <w:rPr>
          <w:rFonts w:ascii="Narkisim" w:hAnsi="Narkisim" w:cs="Narkisim"/>
          <w:sz w:val="26"/>
          <w:szCs w:val="26"/>
          <w:rtl/>
        </w:rPr>
        <w:t xml:space="preserve"> לחוד בלבד.</w:t>
      </w:r>
    </w:p>
    <w:p w14:paraId="2A107A7F" w14:textId="77777777" w:rsidR="00641C4C" w:rsidRPr="00011F92" w:rsidRDefault="00641C4C" w:rsidP="00641C4C">
      <w:pPr>
        <w:spacing w:after="0" w:line="360" w:lineRule="auto"/>
        <w:jc w:val="both"/>
        <w:rPr>
          <w:rFonts w:ascii="Narkisim" w:hAnsi="Narkisim" w:cs="Narkisim"/>
          <w:b/>
          <w:bCs/>
          <w:sz w:val="26"/>
          <w:szCs w:val="26"/>
          <w:rtl/>
        </w:rPr>
      </w:pPr>
      <w:r w:rsidRPr="00EA40E7">
        <w:rPr>
          <w:rFonts w:ascii="Narkisim" w:hAnsi="Narkisim" w:cs="Narkisim"/>
          <w:b/>
          <w:bCs/>
          <w:sz w:val="26"/>
          <w:szCs w:val="26"/>
          <w:u w:val="single"/>
          <w:rtl/>
        </w:rPr>
        <w:t>החלטות</w:t>
      </w:r>
      <w:r>
        <w:rPr>
          <w:rFonts w:ascii="Narkisim" w:hAnsi="Narkisim" w:cs="Narkisim" w:hint="cs"/>
          <w:b/>
          <w:bCs/>
          <w:sz w:val="26"/>
          <w:szCs w:val="26"/>
          <w:rtl/>
        </w:rPr>
        <w:t>:</w:t>
      </w:r>
    </w:p>
    <w:p w14:paraId="55381E8C" w14:textId="77777777" w:rsidR="00641C4C" w:rsidRPr="00EA40E7" w:rsidRDefault="00641C4C" w:rsidP="00641C4C">
      <w:pPr>
        <w:pStyle w:val="a3"/>
        <w:numPr>
          <w:ilvl w:val="0"/>
          <w:numId w:val="31"/>
        </w:numPr>
        <w:spacing w:line="360" w:lineRule="auto"/>
        <w:ind w:left="284" w:hanging="284"/>
        <w:contextualSpacing w:val="0"/>
        <w:jc w:val="both"/>
        <w:rPr>
          <w:rFonts w:ascii="Narkisim" w:hAnsi="Narkisim" w:cs="Narkisim"/>
          <w:sz w:val="26"/>
          <w:szCs w:val="26"/>
        </w:rPr>
      </w:pPr>
      <w:r w:rsidRPr="00EA40E7">
        <w:rPr>
          <w:rFonts w:ascii="Narkisim" w:hAnsi="Narkisim" w:cs="Narkisim"/>
          <w:sz w:val="26"/>
          <w:szCs w:val="26"/>
          <w:rtl/>
        </w:rPr>
        <w:t xml:space="preserve">הון בעלים נוסף: </w:t>
      </w:r>
      <w:r>
        <w:rPr>
          <w:rFonts w:ascii="Narkisim" w:hAnsi="Narkisim" w:cs="Narkisim" w:hint="cs"/>
          <w:sz w:val="26"/>
          <w:szCs w:val="26"/>
          <w:rtl/>
        </w:rPr>
        <w:t>אישור</w:t>
      </w:r>
      <w:r w:rsidRPr="00EA40E7">
        <w:rPr>
          <w:rFonts w:ascii="Narkisim" w:hAnsi="Narkisim" w:cs="Narkisim"/>
          <w:sz w:val="26"/>
          <w:szCs w:val="26"/>
          <w:rtl/>
        </w:rPr>
        <w:t xml:space="preserve"> הזרמת הון של הבעלים בהיקף של 173,913 </w:t>
      </w:r>
      <w:r>
        <w:rPr>
          <w:rFonts w:ascii="Narkisim" w:hAnsi="Narkisim" w:cs="Narkisim" w:hint="cs"/>
          <w:sz w:val="26"/>
          <w:szCs w:val="26"/>
          <w:rtl/>
        </w:rPr>
        <w:t>₪</w:t>
      </w:r>
      <w:r w:rsidRPr="00EA40E7">
        <w:rPr>
          <w:rFonts w:ascii="Narkisim" w:hAnsi="Narkisim" w:cs="Narkisim"/>
          <w:sz w:val="26"/>
          <w:szCs w:val="26"/>
          <w:rtl/>
        </w:rPr>
        <w:t xml:space="preserve"> לפי חלקה של דגניה בתאגיד. אישור חלוקת הוצאות ההקמה בסך כ-3,940 </w:t>
      </w:r>
      <w:r>
        <w:rPr>
          <w:rFonts w:ascii="Narkisim" w:hAnsi="Narkisim" w:cs="Narkisim" w:hint="cs"/>
          <w:sz w:val="26"/>
          <w:szCs w:val="26"/>
          <w:rtl/>
        </w:rPr>
        <w:t>₪</w:t>
      </w:r>
      <w:r w:rsidRPr="00EA40E7">
        <w:rPr>
          <w:rFonts w:ascii="Narkisim" w:hAnsi="Narkisim" w:cs="Narkisim"/>
          <w:sz w:val="26"/>
          <w:szCs w:val="26"/>
          <w:rtl/>
        </w:rPr>
        <w:t xml:space="preserve"> ותשלומי ריבית של כ-3,132 ₪.</w:t>
      </w:r>
      <w:r w:rsidRPr="00EA40E7">
        <w:rPr>
          <w:rFonts w:ascii="Narkisim" w:hAnsi="Narkisim" w:cs="Narkisim" w:hint="cs"/>
          <w:sz w:val="26"/>
          <w:szCs w:val="26"/>
          <w:rtl/>
        </w:rPr>
        <w:t xml:space="preserve"> </w:t>
      </w:r>
      <w:r w:rsidRPr="00EA40E7">
        <w:rPr>
          <w:rFonts w:ascii="Narkisim" w:hAnsi="Narkisim" w:cs="Narkisim"/>
          <w:sz w:val="26"/>
          <w:szCs w:val="26"/>
          <w:rtl/>
        </w:rPr>
        <w:t xml:space="preserve">אושר פה אחד. </w:t>
      </w:r>
    </w:p>
    <w:p w14:paraId="64F8B47A" w14:textId="77777777" w:rsidR="00641C4C" w:rsidRPr="00EA40E7" w:rsidRDefault="00641C4C" w:rsidP="00641C4C">
      <w:pPr>
        <w:pStyle w:val="a3"/>
        <w:numPr>
          <w:ilvl w:val="0"/>
          <w:numId w:val="31"/>
        </w:numPr>
        <w:spacing w:line="360" w:lineRule="auto"/>
        <w:ind w:left="284" w:hanging="284"/>
        <w:contextualSpacing w:val="0"/>
        <w:jc w:val="both"/>
        <w:rPr>
          <w:rFonts w:ascii="Narkisim" w:hAnsi="Narkisim" w:cs="Narkisim"/>
          <w:sz w:val="26"/>
          <w:szCs w:val="26"/>
          <w:rtl/>
        </w:rPr>
      </w:pPr>
      <w:r w:rsidRPr="00EA40E7">
        <w:rPr>
          <w:rFonts w:ascii="Narkisim" w:hAnsi="Narkisim" w:cs="Narkisim"/>
          <w:sz w:val="26"/>
          <w:szCs w:val="26"/>
          <w:rtl/>
        </w:rPr>
        <w:t>העמדת ערבויות</w:t>
      </w:r>
      <w:r w:rsidRPr="00EA40E7">
        <w:rPr>
          <w:rFonts w:ascii="Narkisim" w:hAnsi="Narkisim" w:cs="Narkisim" w:hint="cs"/>
          <w:sz w:val="26"/>
          <w:szCs w:val="26"/>
          <w:rtl/>
        </w:rPr>
        <w:t xml:space="preserve">: </w:t>
      </w:r>
      <w:r w:rsidRPr="00EA40E7">
        <w:rPr>
          <w:rFonts w:ascii="Narkisim" w:hAnsi="Narkisim" w:cs="Narkisim"/>
          <w:sz w:val="26"/>
          <w:szCs w:val="26"/>
          <w:rtl/>
        </w:rPr>
        <w:t>אישור העמדת ערבות גב אל גב למשקי עמק הירדן באופן יחסי כמצורף בטבלה.</w:t>
      </w:r>
      <w:r w:rsidRPr="00EA40E7">
        <w:rPr>
          <w:rFonts w:ascii="Narkisim" w:hAnsi="Narkisim" w:cs="Narkisim" w:hint="cs"/>
          <w:sz w:val="26"/>
          <w:szCs w:val="26"/>
          <w:rtl/>
        </w:rPr>
        <w:t xml:space="preserve"> </w:t>
      </w:r>
      <w:r w:rsidRPr="00EA40E7">
        <w:rPr>
          <w:rFonts w:ascii="Narkisim" w:hAnsi="Narkisim" w:cs="Narkisim"/>
          <w:sz w:val="26"/>
          <w:szCs w:val="26"/>
          <w:rtl/>
        </w:rPr>
        <w:t>אושר פה אחד.</w:t>
      </w:r>
    </w:p>
    <w:p w14:paraId="3430A16F" w14:textId="77777777" w:rsidR="00641C4C" w:rsidRDefault="00641C4C" w:rsidP="00641C4C">
      <w:pPr>
        <w:pStyle w:val="a3"/>
        <w:numPr>
          <w:ilvl w:val="0"/>
          <w:numId w:val="31"/>
        </w:numPr>
        <w:spacing w:line="360" w:lineRule="auto"/>
        <w:ind w:left="284" w:hanging="284"/>
        <w:contextualSpacing w:val="0"/>
        <w:jc w:val="both"/>
        <w:rPr>
          <w:rFonts w:ascii="Narkisim" w:hAnsi="Narkisim" w:cs="Narkisim"/>
          <w:sz w:val="26"/>
          <w:szCs w:val="26"/>
        </w:rPr>
      </w:pPr>
      <w:r w:rsidRPr="00EA40E7">
        <w:rPr>
          <w:rFonts w:ascii="Narkisim" w:hAnsi="Narkisim" w:cs="Narkisim"/>
          <w:sz w:val="26"/>
          <w:szCs w:val="26"/>
          <w:rtl/>
        </w:rPr>
        <w:t xml:space="preserve">ועדת כספים התבקשה לקיים דיון בנוגע למכלול ההשקעות הפיננסיות המנוהלות </w:t>
      </w:r>
      <w:r>
        <w:rPr>
          <w:rFonts w:ascii="Narkisim" w:hAnsi="Narkisim" w:cs="Narkisim" w:hint="cs"/>
          <w:sz w:val="26"/>
          <w:szCs w:val="26"/>
          <w:rtl/>
        </w:rPr>
        <w:t>על ידי</w:t>
      </w:r>
      <w:r w:rsidRPr="00EA40E7">
        <w:rPr>
          <w:rFonts w:ascii="Narkisim" w:hAnsi="Narkisim" w:cs="Narkisim"/>
          <w:sz w:val="26"/>
          <w:szCs w:val="26"/>
          <w:rtl/>
        </w:rPr>
        <w:t xml:space="preserve"> גופים מנהלים ומסגרת ניהול עצמי.</w:t>
      </w:r>
    </w:p>
    <w:p w14:paraId="48ADF57E" w14:textId="77777777" w:rsidR="00641C4C" w:rsidRDefault="00641C4C" w:rsidP="00641C4C">
      <w:pPr>
        <w:pStyle w:val="a3"/>
        <w:spacing w:line="360" w:lineRule="auto"/>
        <w:ind w:left="284"/>
        <w:contextualSpacing w:val="0"/>
        <w:jc w:val="both"/>
        <w:rPr>
          <w:rFonts w:ascii="Narkisim" w:hAnsi="Narkisim" w:cs="Narkisim"/>
          <w:sz w:val="26"/>
          <w:szCs w:val="26"/>
          <w:rtl/>
        </w:rPr>
      </w:pPr>
      <w:r w:rsidRPr="00EA40E7">
        <w:rPr>
          <w:rFonts w:ascii="Narkisim" w:hAnsi="Narkisim" w:cs="Narkisim"/>
          <w:sz w:val="26"/>
          <w:szCs w:val="26"/>
          <w:rtl/>
        </w:rPr>
        <w:t xml:space="preserve">במהלך הדיון </w:t>
      </w:r>
      <w:r>
        <w:rPr>
          <w:rFonts w:ascii="Narkisim" w:hAnsi="Narkisim" w:cs="Narkisim" w:hint="cs"/>
          <w:sz w:val="26"/>
          <w:szCs w:val="26"/>
          <w:rtl/>
        </w:rPr>
        <w:t>נדון</w:t>
      </w:r>
      <w:r w:rsidRPr="00EA40E7">
        <w:rPr>
          <w:rFonts w:ascii="Narkisim" w:hAnsi="Narkisim" w:cs="Narkisim"/>
          <w:sz w:val="26"/>
          <w:szCs w:val="26"/>
          <w:rtl/>
        </w:rPr>
        <w:t xml:space="preserve"> הרכב המדיניות של כלל התיקים, הכוללים גם את ההשקעה הנ"ל וחשיפה לתחום האנרגיות המתחדשות.</w:t>
      </w:r>
    </w:p>
    <w:p w14:paraId="2A104C17" w14:textId="2571089C" w:rsidR="00A95F77" w:rsidRPr="00641C4C" w:rsidRDefault="00641C4C" w:rsidP="00015E56">
      <w:pPr>
        <w:pStyle w:val="a3"/>
        <w:spacing w:line="360" w:lineRule="auto"/>
        <w:ind w:left="284"/>
        <w:contextualSpacing w:val="0"/>
        <w:jc w:val="both"/>
      </w:pPr>
      <w:r w:rsidRPr="00EA40E7">
        <w:rPr>
          <w:rFonts w:ascii="Narkisim" w:hAnsi="Narkisim" w:cs="Narkisim"/>
          <w:sz w:val="26"/>
          <w:szCs w:val="26"/>
          <w:rtl/>
        </w:rPr>
        <w:t>ההמלצות, בנוגע לשינוי מדיניות</w:t>
      </w:r>
      <w:r>
        <w:rPr>
          <w:rFonts w:ascii="Narkisim" w:hAnsi="Narkisim" w:cs="Narkisim" w:hint="cs"/>
          <w:sz w:val="26"/>
          <w:szCs w:val="26"/>
          <w:rtl/>
        </w:rPr>
        <w:t>,</w:t>
      </w:r>
      <w:r w:rsidRPr="00EA40E7">
        <w:rPr>
          <w:rFonts w:ascii="Narkisim" w:hAnsi="Narkisim" w:cs="Narkisim"/>
          <w:sz w:val="26"/>
          <w:szCs w:val="26"/>
          <w:rtl/>
        </w:rPr>
        <w:t xml:space="preserve"> אם יתקבלו כאלה, </w:t>
      </w:r>
      <w:r>
        <w:rPr>
          <w:rFonts w:ascii="Narkisim" w:hAnsi="Narkisim" w:cs="Narkisim" w:hint="cs"/>
          <w:sz w:val="26"/>
          <w:szCs w:val="26"/>
          <w:rtl/>
        </w:rPr>
        <w:t>יוב</w:t>
      </w:r>
      <w:r w:rsidRPr="00EA40E7">
        <w:rPr>
          <w:rFonts w:ascii="Narkisim" w:hAnsi="Narkisim" w:cs="Narkisim"/>
          <w:sz w:val="26"/>
          <w:szCs w:val="26"/>
          <w:rtl/>
        </w:rPr>
        <w:t>א</w:t>
      </w:r>
      <w:r>
        <w:rPr>
          <w:rFonts w:ascii="Narkisim" w:hAnsi="Narkisim" w:cs="Narkisim" w:hint="cs"/>
          <w:sz w:val="26"/>
          <w:szCs w:val="26"/>
          <w:rtl/>
        </w:rPr>
        <w:t>ו</w:t>
      </w:r>
      <w:r w:rsidRPr="00EA40E7">
        <w:rPr>
          <w:rFonts w:ascii="Narkisim" w:hAnsi="Narkisim" w:cs="Narkisim"/>
          <w:sz w:val="26"/>
          <w:szCs w:val="26"/>
          <w:rtl/>
        </w:rPr>
        <w:t xml:space="preserve"> לאישור ההנהלות.</w:t>
      </w:r>
    </w:p>
    <w:sectPr w:rsidR="00A95F77" w:rsidRPr="00641C4C" w:rsidSect="00A37D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827"/>
    <w:multiLevelType w:val="hybridMultilevel"/>
    <w:tmpl w:val="6F989168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D0AF4"/>
    <w:multiLevelType w:val="hybridMultilevel"/>
    <w:tmpl w:val="2EE2EFB8"/>
    <w:lvl w:ilvl="0" w:tplc="0409000F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lowerRoman"/>
      <w:lvlText w:val="%3."/>
      <w:lvlJc w:val="right"/>
      <w:pPr>
        <w:ind w:left="2658" w:hanging="180"/>
      </w:pPr>
    </w:lvl>
    <w:lvl w:ilvl="3" w:tplc="24E608D0">
      <w:start w:val="1"/>
      <w:numFmt w:val="decimal"/>
      <w:lvlText w:val="%4."/>
      <w:lvlJc w:val="left"/>
      <w:pPr>
        <w:ind w:left="3378" w:hanging="360"/>
      </w:pPr>
      <w:rPr>
        <w:lang w:val="en-US"/>
      </w:rPr>
    </w:lvl>
    <w:lvl w:ilvl="4" w:tplc="04090019">
      <w:start w:val="1"/>
      <w:numFmt w:val="lowerLetter"/>
      <w:lvlText w:val="%5."/>
      <w:lvlJc w:val="left"/>
      <w:pPr>
        <w:ind w:left="4098" w:hanging="360"/>
      </w:pPr>
    </w:lvl>
    <w:lvl w:ilvl="5" w:tplc="0409001B">
      <w:start w:val="1"/>
      <w:numFmt w:val="lowerRoman"/>
      <w:lvlText w:val="%6."/>
      <w:lvlJc w:val="right"/>
      <w:pPr>
        <w:ind w:left="4818" w:hanging="180"/>
      </w:pPr>
    </w:lvl>
    <w:lvl w:ilvl="6" w:tplc="0409000F">
      <w:start w:val="1"/>
      <w:numFmt w:val="decimal"/>
      <w:lvlText w:val="%7."/>
      <w:lvlJc w:val="left"/>
      <w:pPr>
        <w:ind w:left="5538" w:hanging="360"/>
      </w:pPr>
    </w:lvl>
    <w:lvl w:ilvl="7" w:tplc="04090019">
      <w:start w:val="1"/>
      <w:numFmt w:val="lowerLetter"/>
      <w:lvlText w:val="%8."/>
      <w:lvlJc w:val="left"/>
      <w:pPr>
        <w:ind w:left="6258" w:hanging="360"/>
      </w:pPr>
    </w:lvl>
    <w:lvl w:ilvl="8" w:tplc="0409001B">
      <w:start w:val="1"/>
      <w:numFmt w:val="lowerRoman"/>
      <w:lvlText w:val="%9."/>
      <w:lvlJc w:val="right"/>
      <w:pPr>
        <w:ind w:left="6978" w:hanging="180"/>
      </w:pPr>
    </w:lvl>
  </w:abstractNum>
  <w:abstractNum w:abstractNumId="2" w15:restartNumberingAfterBreak="0">
    <w:nsid w:val="0E853D04"/>
    <w:multiLevelType w:val="hybridMultilevel"/>
    <w:tmpl w:val="75883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57EB"/>
    <w:multiLevelType w:val="hybridMultilevel"/>
    <w:tmpl w:val="3D9E5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77F96"/>
    <w:multiLevelType w:val="hybridMultilevel"/>
    <w:tmpl w:val="414AFD94"/>
    <w:lvl w:ilvl="0" w:tplc="669E1DA2">
      <w:numFmt w:val="bullet"/>
      <w:lvlText w:val="-"/>
      <w:lvlJc w:val="left"/>
      <w:pPr>
        <w:ind w:left="1209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18925FAE"/>
    <w:multiLevelType w:val="hybridMultilevel"/>
    <w:tmpl w:val="1EAAD2E4"/>
    <w:lvl w:ilvl="0" w:tplc="6B227DB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B36"/>
    <w:multiLevelType w:val="hybridMultilevel"/>
    <w:tmpl w:val="293AE9E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5C5926"/>
    <w:multiLevelType w:val="hybridMultilevel"/>
    <w:tmpl w:val="1EAAD2E4"/>
    <w:lvl w:ilvl="0" w:tplc="6B227DB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161B"/>
    <w:multiLevelType w:val="multilevel"/>
    <w:tmpl w:val="95CEAD20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9" w15:restartNumberingAfterBreak="0">
    <w:nsid w:val="28644443"/>
    <w:multiLevelType w:val="hybridMultilevel"/>
    <w:tmpl w:val="27E03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D1FE5"/>
    <w:multiLevelType w:val="hybridMultilevel"/>
    <w:tmpl w:val="8E00F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8B3DBD"/>
    <w:multiLevelType w:val="hybridMultilevel"/>
    <w:tmpl w:val="1EAAD2E4"/>
    <w:lvl w:ilvl="0" w:tplc="6B227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302F3"/>
    <w:multiLevelType w:val="hybridMultilevel"/>
    <w:tmpl w:val="E0C6C2FA"/>
    <w:lvl w:ilvl="0" w:tplc="3B884A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A2D5809"/>
    <w:multiLevelType w:val="hybridMultilevel"/>
    <w:tmpl w:val="11A2DB9E"/>
    <w:lvl w:ilvl="0" w:tplc="F8C2E74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3A08"/>
    <w:multiLevelType w:val="hybridMultilevel"/>
    <w:tmpl w:val="1EAAD2E4"/>
    <w:lvl w:ilvl="0" w:tplc="6B227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21B61"/>
    <w:multiLevelType w:val="hybridMultilevel"/>
    <w:tmpl w:val="DC1E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1678F"/>
    <w:multiLevelType w:val="hybridMultilevel"/>
    <w:tmpl w:val="63542B2C"/>
    <w:lvl w:ilvl="0" w:tplc="8384D1AE">
      <w:start w:val="1"/>
      <w:numFmt w:val="hebrew1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53648"/>
    <w:multiLevelType w:val="hybridMultilevel"/>
    <w:tmpl w:val="4790D5EC"/>
    <w:lvl w:ilvl="0" w:tplc="0038D368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9C3FC2"/>
    <w:multiLevelType w:val="hybridMultilevel"/>
    <w:tmpl w:val="7CB84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146ED8"/>
    <w:multiLevelType w:val="hybridMultilevel"/>
    <w:tmpl w:val="342E0F46"/>
    <w:lvl w:ilvl="0" w:tplc="89BC90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5141"/>
    <w:multiLevelType w:val="hybridMultilevel"/>
    <w:tmpl w:val="D24C5146"/>
    <w:lvl w:ilvl="0" w:tplc="6C2071D0">
      <w:start w:val="1"/>
      <w:numFmt w:val="decimal"/>
      <w:lvlText w:val="%1."/>
      <w:lvlJc w:val="left"/>
      <w:pPr>
        <w:ind w:left="1295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375" w:hanging="360"/>
      </w:pPr>
    </w:lvl>
    <w:lvl w:ilvl="2" w:tplc="0409001B">
      <w:start w:val="1"/>
      <w:numFmt w:val="lowerRoman"/>
      <w:lvlText w:val="%3."/>
      <w:lvlJc w:val="right"/>
      <w:pPr>
        <w:ind w:left="3095" w:hanging="180"/>
      </w:pPr>
    </w:lvl>
    <w:lvl w:ilvl="3" w:tplc="0409000F">
      <w:start w:val="1"/>
      <w:numFmt w:val="decimal"/>
      <w:lvlText w:val="%4."/>
      <w:lvlJc w:val="left"/>
      <w:pPr>
        <w:ind w:left="1295" w:hanging="360"/>
      </w:pPr>
    </w:lvl>
    <w:lvl w:ilvl="4" w:tplc="04090019">
      <w:start w:val="1"/>
      <w:numFmt w:val="lowerLetter"/>
      <w:lvlText w:val="%5."/>
      <w:lvlJc w:val="left"/>
      <w:pPr>
        <w:ind w:left="4535" w:hanging="360"/>
      </w:pPr>
    </w:lvl>
    <w:lvl w:ilvl="5" w:tplc="0409001B">
      <w:start w:val="1"/>
      <w:numFmt w:val="lowerRoman"/>
      <w:lvlText w:val="%6."/>
      <w:lvlJc w:val="right"/>
      <w:pPr>
        <w:ind w:left="5255" w:hanging="180"/>
      </w:pPr>
    </w:lvl>
    <w:lvl w:ilvl="6" w:tplc="0409000F">
      <w:start w:val="1"/>
      <w:numFmt w:val="decimal"/>
      <w:lvlText w:val="%7."/>
      <w:lvlJc w:val="left"/>
      <w:pPr>
        <w:ind w:left="5975" w:hanging="360"/>
      </w:pPr>
    </w:lvl>
    <w:lvl w:ilvl="7" w:tplc="04090019">
      <w:start w:val="1"/>
      <w:numFmt w:val="lowerLetter"/>
      <w:lvlText w:val="%8."/>
      <w:lvlJc w:val="left"/>
      <w:pPr>
        <w:ind w:left="6695" w:hanging="360"/>
      </w:pPr>
    </w:lvl>
    <w:lvl w:ilvl="8" w:tplc="0409001B">
      <w:start w:val="1"/>
      <w:numFmt w:val="lowerRoman"/>
      <w:lvlText w:val="%9."/>
      <w:lvlJc w:val="right"/>
      <w:pPr>
        <w:ind w:left="7415" w:hanging="180"/>
      </w:pPr>
    </w:lvl>
  </w:abstractNum>
  <w:abstractNum w:abstractNumId="21" w15:restartNumberingAfterBreak="0">
    <w:nsid w:val="59776BD8"/>
    <w:multiLevelType w:val="hybridMultilevel"/>
    <w:tmpl w:val="2A2AFC4A"/>
    <w:lvl w:ilvl="0" w:tplc="0409000F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lowerRoman"/>
      <w:lvlText w:val="%3."/>
      <w:lvlJc w:val="right"/>
      <w:pPr>
        <w:ind w:left="2658" w:hanging="180"/>
      </w:pPr>
    </w:lvl>
    <w:lvl w:ilvl="3" w:tplc="0409000F">
      <w:start w:val="1"/>
      <w:numFmt w:val="decimal"/>
      <w:lvlText w:val="%4."/>
      <w:lvlJc w:val="left"/>
      <w:pPr>
        <w:ind w:left="3378" w:hanging="360"/>
      </w:pPr>
    </w:lvl>
    <w:lvl w:ilvl="4" w:tplc="04090019">
      <w:start w:val="1"/>
      <w:numFmt w:val="lowerLetter"/>
      <w:lvlText w:val="%5."/>
      <w:lvlJc w:val="left"/>
      <w:pPr>
        <w:ind w:left="4098" w:hanging="360"/>
      </w:pPr>
    </w:lvl>
    <w:lvl w:ilvl="5" w:tplc="0409001B">
      <w:start w:val="1"/>
      <w:numFmt w:val="lowerRoman"/>
      <w:lvlText w:val="%6."/>
      <w:lvlJc w:val="right"/>
      <w:pPr>
        <w:ind w:left="4818" w:hanging="180"/>
      </w:pPr>
    </w:lvl>
    <w:lvl w:ilvl="6" w:tplc="0409000F">
      <w:start w:val="1"/>
      <w:numFmt w:val="decimal"/>
      <w:lvlText w:val="%7."/>
      <w:lvlJc w:val="left"/>
      <w:pPr>
        <w:ind w:left="5538" w:hanging="360"/>
      </w:pPr>
    </w:lvl>
    <w:lvl w:ilvl="7" w:tplc="04090019">
      <w:start w:val="1"/>
      <w:numFmt w:val="lowerLetter"/>
      <w:lvlText w:val="%8."/>
      <w:lvlJc w:val="left"/>
      <w:pPr>
        <w:ind w:left="6258" w:hanging="360"/>
      </w:pPr>
    </w:lvl>
    <w:lvl w:ilvl="8" w:tplc="0409001B">
      <w:start w:val="1"/>
      <w:numFmt w:val="lowerRoman"/>
      <w:lvlText w:val="%9."/>
      <w:lvlJc w:val="right"/>
      <w:pPr>
        <w:ind w:left="6978" w:hanging="180"/>
      </w:pPr>
    </w:lvl>
  </w:abstractNum>
  <w:abstractNum w:abstractNumId="22" w15:restartNumberingAfterBreak="0">
    <w:nsid w:val="59846FB4"/>
    <w:multiLevelType w:val="hybridMultilevel"/>
    <w:tmpl w:val="29F8862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605033D7"/>
    <w:multiLevelType w:val="hybridMultilevel"/>
    <w:tmpl w:val="CFD6C9F6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78BC3736">
      <w:numFmt w:val="bullet"/>
      <w:lvlText w:val="–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293BF8"/>
    <w:multiLevelType w:val="hybridMultilevel"/>
    <w:tmpl w:val="1EAAD2E4"/>
    <w:lvl w:ilvl="0" w:tplc="6B227DB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7457A"/>
    <w:multiLevelType w:val="hybridMultilevel"/>
    <w:tmpl w:val="2A2AFC4A"/>
    <w:lvl w:ilvl="0" w:tplc="0409000F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lowerRoman"/>
      <w:lvlText w:val="%3."/>
      <w:lvlJc w:val="right"/>
      <w:pPr>
        <w:ind w:left="2658" w:hanging="180"/>
      </w:pPr>
    </w:lvl>
    <w:lvl w:ilvl="3" w:tplc="0409000F">
      <w:start w:val="1"/>
      <w:numFmt w:val="decimal"/>
      <w:lvlText w:val="%4."/>
      <w:lvlJc w:val="left"/>
      <w:pPr>
        <w:ind w:left="3378" w:hanging="360"/>
      </w:pPr>
    </w:lvl>
    <w:lvl w:ilvl="4" w:tplc="04090019">
      <w:start w:val="1"/>
      <w:numFmt w:val="lowerLetter"/>
      <w:lvlText w:val="%5."/>
      <w:lvlJc w:val="left"/>
      <w:pPr>
        <w:ind w:left="4098" w:hanging="360"/>
      </w:pPr>
    </w:lvl>
    <w:lvl w:ilvl="5" w:tplc="0409001B">
      <w:start w:val="1"/>
      <w:numFmt w:val="lowerRoman"/>
      <w:lvlText w:val="%6."/>
      <w:lvlJc w:val="right"/>
      <w:pPr>
        <w:ind w:left="4818" w:hanging="180"/>
      </w:pPr>
    </w:lvl>
    <w:lvl w:ilvl="6" w:tplc="0409000F">
      <w:start w:val="1"/>
      <w:numFmt w:val="decimal"/>
      <w:lvlText w:val="%7."/>
      <w:lvlJc w:val="left"/>
      <w:pPr>
        <w:ind w:left="5538" w:hanging="360"/>
      </w:pPr>
    </w:lvl>
    <w:lvl w:ilvl="7" w:tplc="04090019">
      <w:start w:val="1"/>
      <w:numFmt w:val="lowerLetter"/>
      <w:lvlText w:val="%8."/>
      <w:lvlJc w:val="left"/>
      <w:pPr>
        <w:ind w:left="6258" w:hanging="360"/>
      </w:pPr>
    </w:lvl>
    <w:lvl w:ilvl="8" w:tplc="0409001B">
      <w:start w:val="1"/>
      <w:numFmt w:val="lowerRoman"/>
      <w:lvlText w:val="%9."/>
      <w:lvlJc w:val="right"/>
      <w:pPr>
        <w:ind w:left="6978" w:hanging="180"/>
      </w:pPr>
    </w:lvl>
  </w:abstractNum>
  <w:abstractNum w:abstractNumId="26" w15:restartNumberingAfterBreak="0">
    <w:nsid w:val="6E3B100E"/>
    <w:multiLevelType w:val="hybridMultilevel"/>
    <w:tmpl w:val="1A6CEBA4"/>
    <w:lvl w:ilvl="0" w:tplc="B03A4D70">
      <w:start w:val="1"/>
      <w:numFmt w:val="decimal"/>
      <w:lvlText w:val="%1."/>
      <w:lvlJc w:val="left"/>
      <w:pPr>
        <w:ind w:left="720" w:hanging="360"/>
      </w:pPr>
      <w:rPr>
        <w:rFonts w:ascii="Narkisim" w:eastAsia="Times New Roman" w:hAnsi="Narkisim" w:cs="Narkisi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952EF"/>
    <w:multiLevelType w:val="hybridMultilevel"/>
    <w:tmpl w:val="A22AB86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AF1463C"/>
    <w:multiLevelType w:val="hybridMultilevel"/>
    <w:tmpl w:val="558C47D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C481810"/>
    <w:multiLevelType w:val="hybridMultilevel"/>
    <w:tmpl w:val="9CAE3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15"/>
  </w:num>
  <w:num w:numId="4">
    <w:abstractNumId w:val="1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17"/>
  </w:num>
  <w:num w:numId="11">
    <w:abstractNumId w:val="23"/>
  </w:num>
  <w:num w:numId="12">
    <w:abstractNumId w:val="12"/>
  </w:num>
  <w:num w:numId="13">
    <w:abstractNumId w:val="29"/>
  </w:num>
  <w:num w:numId="14">
    <w:abstractNumId w:val="10"/>
  </w:num>
  <w:num w:numId="15">
    <w:abstractNumId w:val="27"/>
  </w:num>
  <w:num w:numId="16">
    <w:abstractNumId w:val="18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77"/>
    <w:rsid w:val="00015E56"/>
    <w:rsid w:val="00151ECA"/>
    <w:rsid w:val="001622E4"/>
    <w:rsid w:val="001E1988"/>
    <w:rsid w:val="001F792D"/>
    <w:rsid w:val="002514CC"/>
    <w:rsid w:val="00287B8F"/>
    <w:rsid w:val="00315DE2"/>
    <w:rsid w:val="003D3A57"/>
    <w:rsid w:val="004678E8"/>
    <w:rsid w:val="004775BB"/>
    <w:rsid w:val="00641C4C"/>
    <w:rsid w:val="006E7613"/>
    <w:rsid w:val="007C3C48"/>
    <w:rsid w:val="00813AC3"/>
    <w:rsid w:val="0099483D"/>
    <w:rsid w:val="009E00CC"/>
    <w:rsid w:val="00A37D41"/>
    <w:rsid w:val="00A95F77"/>
    <w:rsid w:val="00B45C59"/>
    <w:rsid w:val="00B709B4"/>
    <w:rsid w:val="00BF6C29"/>
    <w:rsid w:val="00D82F47"/>
    <w:rsid w:val="00E4798E"/>
    <w:rsid w:val="00F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4D1F"/>
  <w15:chartTrackingRefBased/>
  <w15:docId w15:val="{0C133008-D5CA-461B-9C55-F5281148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7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7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Secretery</dc:creator>
  <cp:keywords/>
  <dc:description/>
  <cp:lastModifiedBy>Secretery</cp:lastModifiedBy>
  <cp:revision>4</cp:revision>
  <dcterms:created xsi:type="dcterms:W3CDTF">2020-09-09T06:16:00Z</dcterms:created>
  <dcterms:modified xsi:type="dcterms:W3CDTF">2020-09-09T07:52:00Z</dcterms:modified>
</cp:coreProperties>
</file>